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0F" w:rsidRPr="00E96088" w:rsidRDefault="004E700F" w:rsidP="00A90E8C">
      <w:pPr>
        <w:adjustRightInd w:val="0"/>
        <w:snapToGrid w:val="0"/>
        <w:spacing w:line="360" w:lineRule="auto"/>
        <w:jc w:val="center"/>
        <w:rPr>
          <w:rFonts w:ascii="宋体" w:eastAsia="宋体" w:hAnsi="宋体"/>
          <w:b/>
          <w:sz w:val="36"/>
          <w:szCs w:val="36"/>
        </w:rPr>
      </w:pPr>
      <w:r w:rsidRPr="00E96088">
        <w:rPr>
          <w:rFonts w:ascii="宋体" w:eastAsia="宋体" w:hAnsi="宋体" w:hint="eastAsia"/>
          <w:b/>
          <w:sz w:val="36"/>
          <w:szCs w:val="36"/>
        </w:rPr>
        <w:t>关于新形势下党内政治生活的若干准则</w:t>
      </w:r>
    </w:p>
    <w:p w:rsidR="00A22318" w:rsidRDefault="004E700F" w:rsidP="00A90E8C">
      <w:pPr>
        <w:adjustRightInd w:val="0"/>
        <w:snapToGrid w:val="0"/>
        <w:spacing w:line="360" w:lineRule="auto"/>
        <w:jc w:val="center"/>
        <w:rPr>
          <w:rFonts w:ascii="宋体" w:eastAsia="宋体" w:hAnsi="宋体"/>
          <w:szCs w:val="21"/>
        </w:rPr>
      </w:pPr>
      <w:r w:rsidRPr="00CD7EE0">
        <w:rPr>
          <w:rFonts w:ascii="宋体" w:eastAsia="宋体" w:hAnsi="宋体" w:hint="eastAsia"/>
          <w:szCs w:val="21"/>
        </w:rPr>
        <w:t>（2016年10月27日中国共产党第十八届中央委员会第六次全体会议通过）</w:t>
      </w:r>
    </w:p>
    <w:p w:rsidR="00E96088" w:rsidRPr="00E96088" w:rsidRDefault="00E96088" w:rsidP="00A90E8C">
      <w:pPr>
        <w:adjustRightInd w:val="0"/>
        <w:snapToGrid w:val="0"/>
        <w:spacing w:line="360" w:lineRule="auto"/>
        <w:ind w:firstLineChars="200" w:firstLine="420"/>
        <w:jc w:val="center"/>
        <w:rPr>
          <w:rFonts w:ascii="宋体" w:eastAsia="宋体" w:hAnsi="宋体"/>
          <w:szCs w:val="21"/>
        </w:rPr>
      </w:pP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办好中国的事情，关键在党，关键在党要管党、从严治党。党要管党必须从党内政治生活管起，从严治党必须从党内政治生活严起。</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一九八〇年，党的十一届五中全会深刻总结历史经验特别是“文化大革命”的教训，制定了《关于党内政治生活的若干准则》，为拨乱反正、恢复和健全党内政治生活、推进党的建设发挥了重要作用，其主要原则和规定今天依然</w:t>
      </w:r>
      <w:bookmarkStart w:id="0" w:name="_GoBack"/>
      <w:bookmarkEnd w:id="0"/>
      <w:r w:rsidRPr="00CD7EE0">
        <w:rPr>
          <w:rFonts w:ascii="宋体" w:eastAsia="宋体" w:hAnsi="宋体" w:hint="eastAsia"/>
          <w:szCs w:val="21"/>
        </w:rPr>
        <w:t>适用，要继续坚持。</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lastRenderedPageBreak/>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p>
    <w:p w:rsidR="004E700F" w:rsidRPr="00CD7EE0" w:rsidRDefault="004E700F" w:rsidP="00A90E8C">
      <w:pPr>
        <w:adjustRightInd w:val="0"/>
        <w:snapToGrid w:val="0"/>
        <w:spacing w:line="360" w:lineRule="auto"/>
        <w:ind w:firstLineChars="200" w:firstLine="422"/>
        <w:jc w:val="left"/>
        <w:rPr>
          <w:rFonts w:ascii="宋体" w:eastAsia="宋体" w:hAnsi="宋体"/>
          <w:b/>
          <w:szCs w:val="21"/>
        </w:rPr>
      </w:pPr>
      <w:r w:rsidRPr="00CD7EE0">
        <w:rPr>
          <w:rFonts w:ascii="宋体" w:eastAsia="宋体" w:hAnsi="宋体" w:hint="eastAsia"/>
          <w:b/>
          <w:szCs w:val="21"/>
        </w:rPr>
        <w:t>一、坚定理想信念</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w:t>
      </w:r>
      <w:r w:rsidRPr="00CD7EE0">
        <w:rPr>
          <w:rFonts w:ascii="宋体" w:eastAsia="宋体" w:hAnsi="宋体" w:hint="eastAsia"/>
          <w:szCs w:val="21"/>
        </w:rPr>
        <w:lastRenderedPageBreak/>
        <w:t>方面知识，提高战略思维、创新思维、辩证思维、法治思维、底线思维能力，提高领导能力专业化水平。</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p>
    <w:p w:rsidR="004E700F" w:rsidRPr="00CD7EE0" w:rsidRDefault="004E700F" w:rsidP="00A90E8C">
      <w:pPr>
        <w:adjustRightInd w:val="0"/>
        <w:snapToGrid w:val="0"/>
        <w:spacing w:line="360" w:lineRule="auto"/>
        <w:ind w:firstLineChars="200" w:firstLine="422"/>
        <w:jc w:val="left"/>
        <w:rPr>
          <w:rFonts w:ascii="宋体" w:eastAsia="宋体" w:hAnsi="宋体"/>
          <w:b/>
          <w:szCs w:val="21"/>
        </w:rPr>
      </w:pPr>
      <w:r w:rsidRPr="00CD7EE0">
        <w:rPr>
          <w:rFonts w:ascii="宋体" w:eastAsia="宋体" w:hAnsi="宋体" w:hint="eastAsia"/>
          <w:b/>
          <w:szCs w:val="21"/>
        </w:rPr>
        <w:t>二、坚持党的基本路线</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全党必须坚决捍卫党的基本路线，对否定党的领导、否定我国社会主义制度、否定改革开放的言行，对歪曲、丑化、否定中国特色社会主义的言行，对歪曲、丑化、否定党的</w:t>
      </w:r>
      <w:r w:rsidRPr="00CD7EE0">
        <w:rPr>
          <w:rFonts w:ascii="宋体" w:eastAsia="宋体" w:hAnsi="宋体" w:hint="eastAsia"/>
          <w:szCs w:val="21"/>
        </w:rPr>
        <w:lastRenderedPageBreak/>
        <w:t>历史、中华人民共和国历史、人民军队历史的言行，对歪曲、丑化、否定党的领袖和英雄模范的言行，对一切违背、歪曲、否定党的基本路线的言行，必须旗帜鲜明反对和抵制。</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p>
    <w:p w:rsidR="004E700F" w:rsidRPr="00CD7EE0" w:rsidRDefault="004E700F" w:rsidP="00A90E8C">
      <w:pPr>
        <w:adjustRightInd w:val="0"/>
        <w:snapToGrid w:val="0"/>
        <w:spacing w:line="360" w:lineRule="auto"/>
        <w:ind w:firstLineChars="200" w:firstLine="422"/>
        <w:jc w:val="left"/>
        <w:rPr>
          <w:rFonts w:ascii="宋体" w:eastAsia="宋体" w:hAnsi="宋体"/>
          <w:b/>
          <w:szCs w:val="21"/>
        </w:rPr>
      </w:pPr>
      <w:r w:rsidRPr="00CD7EE0">
        <w:rPr>
          <w:rFonts w:ascii="宋体" w:eastAsia="宋体" w:hAnsi="宋体" w:hint="eastAsia"/>
          <w:b/>
          <w:szCs w:val="21"/>
        </w:rPr>
        <w:t>三、坚决维护党中央权威</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省、自治区、直辖市党委在党中央领导下开展工作，同级各个组织中的党组织和领导</w:t>
      </w:r>
      <w:r w:rsidRPr="00CD7EE0">
        <w:rPr>
          <w:rFonts w:ascii="宋体" w:eastAsia="宋体" w:hAnsi="宋体" w:hint="eastAsia"/>
          <w:szCs w:val="21"/>
        </w:rPr>
        <w:lastRenderedPageBreak/>
        <w:t>干部要自觉接受同级党委领导、向同级党委负责，重大事项和重要情况及时向同级党委请示报告。</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p>
    <w:p w:rsidR="004E700F" w:rsidRPr="00CD7EE0" w:rsidRDefault="004E700F" w:rsidP="00A90E8C">
      <w:pPr>
        <w:adjustRightInd w:val="0"/>
        <w:snapToGrid w:val="0"/>
        <w:spacing w:line="360" w:lineRule="auto"/>
        <w:ind w:firstLineChars="200" w:firstLine="422"/>
        <w:jc w:val="left"/>
        <w:rPr>
          <w:rFonts w:ascii="宋体" w:eastAsia="宋体" w:hAnsi="宋体"/>
          <w:b/>
          <w:szCs w:val="21"/>
        </w:rPr>
      </w:pPr>
      <w:r w:rsidRPr="00CD7EE0">
        <w:rPr>
          <w:rFonts w:ascii="宋体" w:eastAsia="宋体" w:hAnsi="宋体" w:hint="eastAsia"/>
          <w:b/>
          <w:szCs w:val="21"/>
        </w:rPr>
        <w:t>四、严明党的政治纪律</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纪律严明是全党统一意志、统一行动、步调一致前进的重要保障，是党内政治生活的重要内容。必须严明党的纪律，把纪律挺在前面，用铁的纪律从严治党。</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党内不准搞拉拉扯扯、吹吹拍拍、阿谀奉承。对领导人的宣传要实事求是，禁止吹捧，禁止给领导人祝寿、送礼、发致敬函电，禁止在领导干部国内考察工作时组织迎送、张贴标语、敲锣打鼓、铺红地毯、举行宴会等。</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lastRenderedPageBreak/>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p>
    <w:p w:rsidR="004E700F" w:rsidRPr="00CD7EE0" w:rsidRDefault="004E700F" w:rsidP="00A90E8C">
      <w:pPr>
        <w:adjustRightInd w:val="0"/>
        <w:snapToGrid w:val="0"/>
        <w:spacing w:line="360" w:lineRule="auto"/>
        <w:ind w:firstLineChars="200" w:firstLine="422"/>
        <w:jc w:val="left"/>
        <w:rPr>
          <w:rFonts w:ascii="宋体" w:eastAsia="宋体" w:hAnsi="宋体"/>
          <w:szCs w:val="21"/>
        </w:rPr>
      </w:pPr>
      <w:r w:rsidRPr="00CD7EE0">
        <w:rPr>
          <w:rFonts w:ascii="宋体" w:eastAsia="宋体" w:hAnsi="宋体" w:hint="eastAsia"/>
          <w:b/>
          <w:szCs w:val="21"/>
        </w:rPr>
        <w:t>五、保持党同人民群众的血肉联系</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lastRenderedPageBreak/>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p>
    <w:p w:rsidR="004E700F" w:rsidRPr="00CD7EE0" w:rsidRDefault="004E700F" w:rsidP="00A90E8C">
      <w:pPr>
        <w:adjustRightInd w:val="0"/>
        <w:snapToGrid w:val="0"/>
        <w:spacing w:line="360" w:lineRule="auto"/>
        <w:ind w:firstLineChars="200" w:firstLine="422"/>
        <w:jc w:val="left"/>
        <w:rPr>
          <w:rFonts w:ascii="宋体" w:eastAsia="宋体" w:hAnsi="宋体"/>
          <w:szCs w:val="21"/>
        </w:rPr>
      </w:pPr>
      <w:r w:rsidRPr="00CD7EE0">
        <w:rPr>
          <w:rFonts w:ascii="宋体" w:eastAsia="宋体" w:hAnsi="宋体" w:hint="eastAsia"/>
          <w:b/>
          <w:szCs w:val="21"/>
        </w:rPr>
        <w:t>六、坚持民主集中制原则</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领导班子成员必须坚决执行党组织决定，如有不同意见，可以保留或向上一级党组织提出，但在上级或本级党组织改变决定以前，除执行决定会立即引起严重后果等紧急情况外，必须无条件执行已作出的决定。</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在党的工作和活动中，该以组织名义出面不能以个人名义出面，该由集体研究不能个人擅自表态，不允许用个人主张代替党组织的主张、用个人决定代替党组织的决定。</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p>
    <w:p w:rsidR="004E700F" w:rsidRPr="00CD7EE0" w:rsidRDefault="004E700F" w:rsidP="00A90E8C">
      <w:pPr>
        <w:adjustRightInd w:val="0"/>
        <w:snapToGrid w:val="0"/>
        <w:spacing w:line="360" w:lineRule="auto"/>
        <w:ind w:firstLineChars="200" w:firstLine="422"/>
        <w:jc w:val="left"/>
        <w:rPr>
          <w:rFonts w:ascii="宋体" w:eastAsia="宋体" w:hAnsi="宋体"/>
          <w:szCs w:val="21"/>
        </w:rPr>
      </w:pPr>
      <w:r w:rsidRPr="00CD7EE0">
        <w:rPr>
          <w:rFonts w:ascii="宋体" w:eastAsia="宋体" w:hAnsi="宋体" w:hint="eastAsia"/>
          <w:b/>
          <w:szCs w:val="21"/>
        </w:rPr>
        <w:lastRenderedPageBreak/>
        <w:t>七、发扬党内民主和保障党员权利</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中央委员会、中央政治局、中央政治局常务委员会和党的各级委员会作出重大决策部署，必须深入开展调查研究，广泛听取各方面意见和建议，凝聚智慧和力量，做到科学决策、民主决策、依法决策。</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p>
    <w:p w:rsidR="004E700F" w:rsidRPr="00CD7EE0" w:rsidRDefault="004E700F" w:rsidP="00A90E8C">
      <w:pPr>
        <w:adjustRightInd w:val="0"/>
        <w:snapToGrid w:val="0"/>
        <w:spacing w:line="360" w:lineRule="auto"/>
        <w:ind w:firstLineChars="200" w:firstLine="422"/>
        <w:jc w:val="left"/>
        <w:rPr>
          <w:rFonts w:ascii="宋体" w:eastAsia="宋体" w:hAnsi="宋体"/>
          <w:b/>
          <w:szCs w:val="21"/>
        </w:rPr>
      </w:pPr>
      <w:r w:rsidRPr="00CD7EE0">
        <w:rPr>
          <w:rFonts w:ascii="宋体" w:eastAsia="宋体" w:hAnsi="宋体" w:hint="eastAsia"/>
          <w:b/>
          <w:szCs w:val="21"/>
        </w:rPr>
        <w:t>八、坚持正确选人用人导向</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坚持正确选人用人导向，是严肃党内政治生活的组织保证。必须严格标准、健全制度、完善政策、规范程序，使选出来的干部组织放心、群众满意、干部服气。</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lastRenderedPageBreak/>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干部是党的宝贵财富，必须既严格教育、严格管理、严格监督，又在政治上、思想上、工作上、生活上真诚关爱，鼓励干部干事创业、大胆作为。</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p>
    <w:p w:rsidR="004E700F" w:rsidRPr="00CD7EE0" w:rsidRDefault="004E700F" w:rsidP="00A90E8C">
      <w:pPr>
        <w:adjustRightInd w:val="0"/>
        <w:snapToGrid w:val="0"/>
        <w:spacing w:line="360" w:lineRule="auto"/>
        <w:ind w:firstLineChars="200" w:firstLine="422"/>
        <w:jc w:val="left"/>
        <w:rPr>
          <w:rFonts w:ascii="宋体" w:eastAsia="宋体" w:hAnsi="宋体"/>
          <w:b/>
          <w:szCs w:val="21"/>
        </w:rPr>
      </w:pPr>
      <w:r w:rsidRPr="00CD7EE0">
        <w:rPr>
          <w:rFonts w:ascii="宋体" w:eastAsia="宋体" w:hAnsi="宋体" w:hint="eastAsia"/>
          <w:b/>
          <w:szCs w:val="21"/>
        </w:rPr>
        <w:t>九、严格党的组织生活制度</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lastRenderedPageBreak/>
        <w:t>党的组织生活是党内政治生活的重要内容和载体，是党组织对党员进行教育管理监督的重要形式。必须坚持党的组织生活各项制度，创新方式方法，增强党的组织生活活力。</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坚持谈心谈话制度。党组织领导班子成员之间、班子成员和党员之间、党员和党员之间要开展经常性的谈心谈话，坦诚相见，交流思想，交换意见。领导干部要带头谈，也要接受党员、干部约谈。</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4E700F" w:rsidRPr="00CD7EE0" w:rsidRDefault="004E700F" w:rsidP="00A90E8C">
      <w:pPr>
        <w:adjustRightInd w:val="0"/>
        <w:snapToGrid w:val="0"/>
        <w:spacing w:line="360" w:lineRule="auto"/>
        <w:ind w:firstLineChars="200" w:firstLine="420"/>
        <w:jc w:val="left"/>
        <w:rPr>
          <w:rFonts w:ascii="宋体" w:eastAsia="宋体" w:hAnsi="宋体"/>
          <w:szCs w:val="21"/>
        </w:rPr>
      </w:pPr>
      <w:r w:rsidRPr="00CD7EE0">
        <w:rPr>
          <w:rFonts w:ascii="宋体" w:eastAsia="宋体" w:hAnsi="宋体" w:hint="eastAsia"/>
          <w:szCs w:val="21"/>
        </w:rPr>
        <w:t>领导干部必须强化组织观念，工作中重大问题和个人有关事项必须按规定按程序向组织请示报告，离开岗位或工作所在地要事先向组织请示报告。对无正当理由不按时报告、不如实报告或隐瞒不报的，要严肃处理。</w:t>
      </w:r>
    </w:p>
    <w:sectPr w:rsidR="004E700F" w:rsidRPr="00CD7EE0" w:rsidSect="00DC1A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A27" w:rsidRDefault="00005A27" w:rsidP="00A22318">
      <w:r>
        <w:separator/>
      </w:r>
    </w:p>
  </w:endnote>
  <w:endnote w:type="continuationSeparator" w:id="0">
    <w:p w:rsidR="00005A27" w:rsidRDefault="00005A27" w:rsidP="00A2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A27" w:rsidRDefault="00005A27" w:rsidP="00A22318">
      <w:r>
        <w:separator/>
      </w:r>
    </w:p>
  </w:footnote>
  <w:footnote w:type="continuationSeparator" w:id="0">
    <w:p w:rsidR="00005A27" w:rsidRDefault="00005A27" w:rsidP="00A22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DB"/>
    <w:rsid w:val="00005A27"/>
    <w:rsid w:val="00014428"/>
    <w:rsid w:val="004E4AA1"/>
    <w:rsid w:val="004E700F"/>
    <w:rsid w:val="006C2ADB"/>
    <w:rsid w:val="007B73E6"/>
    <w:rsid w:val="009645CE"/>
    <w:rsid w:val="00A22318"/>
    <w:rsid w:val="00A90E8C"/>
    <w:rsid w:val="00AA7950"/>
    <w:rsid w:val="00B06A3E"/>
    <w:rsid w:val="00C66AFA"/>
    <w:rsid w:val="00CD7EE0"/>
    <w:rsid w:val="00DC1AB8"/>
    <w:rsid w:val="00E96088"/>
    <w:rsid w:val="00F72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BC7595-B3EE-4D32-97C6-4663036B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23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2318"/>
    <w:rPr>
      <w:sz w:val="18"/>
      <w:szCs w:val="18"/>
    </w:rPr>
  </w:style>
  <w:style w:type="paragraph" w:styleId="a4">
    <w:name w:val="footer"/>
    <w:basedOn w:val="a"/>
    <w:link w:val="Char0"/>
    <w:uiPriority w:val="99"/>
    <w:unhideWhenUsed/>
    <w:rsid w:val="00A22318"/>
    <w:pPr>
      <w:tabs>
        <w:tab w:val="center" w:pos="4153"/>
        <w:tab w:val="right" w:pos="8306"/>
      </w:tabs>
      <w:snapToGrid w:val="0"/>
      <w:jc w:val="left"/>
    </w:pPr>
    <w:rPr>
      <w:sz w:val="18"/>
      <w:szCs w:val="18"/>
    </w:rPr>
  </w:style>
  <w:style w:type="character" w:customStyle="1" w:styleId="Char0">
    <w:name w:val="页脚 Char"/>
    <w:basedOn w:val="a0"/>
    <w:link w:val="a4"/>
    <w:uiPriority w:val="99"/>
    <w:rsid w:val="00A223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1576">
      <w:bodyDiv w:val="1"/>
      <w:marLeft w:val="0"/>
      <w:marRight w:val="0"/>
      <w:marTop w:val="0"/>
      <w:marBottom w:val="0"/>
      <w:divBdr>
        <w:top w:val="none" w:sz="0" w:space="0" w:color="auto"/>
        <w:left w:val="none" w:sz="0" w:space="0" w:color="auto"/>
        <w:bottom w:val="none" w:sz="0" w:space="0" w:color="auto"/>
        <w:right w:val="none" w:sz="0" w:space="0" w:color="auto"/>
      </w:divBdr>
    </w:div>
    <w:div w:id="962728707">
      <w:bodyDiv w:val="1"/>
      <w:marLeft w:val="0"/>
      <w:marRight w:val="0"/>
      <w:marTop w:val="0"/>
      <w:marBottom w:val="0"/>
      <w:divBdr>
        <w:top w:val="none" w:sz="0" w:space="0" w:color="auto"/>
        <w:left w:val="none" w:sz="0" w:space="0" w:color="auto"/>
        <w:bottom w:val="none" w:sz="0" w:space="0" w:color="auto"/>
        <w:right w:val="none" w:sz="0" w:space="0" w:color="auto"/>
      </w:divBdr>
    </w:div>
    <w:div w:id="1327708511">
      <w:bodyDiv w:val="1"/>
      <w:marLeft w:val="0"/>
      <w:marRight w:val="0"/>
      <w:marTop w:val="0"/>
      <w:marBottom w:val="0"/>
      <w:divBdr>
        <w:top w:val="none" w:sz="0" w:space="0" w:color="auto"/>
        <w:left w:val="none" w:sz="0" w:space="0" w:color="auto"/>
        <w:bottom w:val="none" w:sz="0" w:space="0" w:color="auto"/>
        <w:right w:val="none" w:sz="0" w:space="0" w:color="auto"/>
      </w:divBdr>
      <w:divsChild>
        <w:div w:id="1478062574">
          <w:marLeft w:val="0"/>
          <w:marRight w:val="0"/>
          <w:marTop w:val="0"/>
          <w:marBottom w:val="0"/>
          <w:divBdr>
            <w:top w:val="none" w:sz="0" w:space="0" w:color="auto"/>
            <w:left w:val="none" w:sz="0" w:space="0" w:color="auto"/>
            <w:bottom w:val="none" w:sz="0" w:space="0" w:color="auto"/>
            <w:right w:val="none" w:sz="0" w:space="0" w:color="auto"/>
          </w:divBdr>
        </w:div>
      </w:divsChild>
    </w:div>
    <w:div w:id="16337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1629</Words>
  <Characters>9291</Characters>
  <Application>Microsoft Office Word</Application>
  <DocSecurity>0</DocSecurity>
  <Lines>77</Lines>
  <Paragraphs>21</Paragraphs>
  <ScaleCrop>false</ScaleCrop>
  <Company>Microsoft</Company>
  <LinksUpToDate>false</LinksUpToDate>
  <CharactersWithSpaces>10899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2016-11-15T07:03:00Z</dcterms:created>
  <dcterms:modified xsi:type="dcterms:W3CDTF">2016-11-15T08:12:00Z</dcterms:modified>
</cp:coreProperties>
</file>